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5957" w:rsidRPr="0075300A" w:rsidRDefault="00B76AA1">
      <w:pPr>
        <w:rPr>
          <w:rFonts w:ascii="Times New Roman" w:hAnsi="Times New Roman" w:cs="Times New Roman"/>
        </w:rPr>
      </w:pPr>
    </w:p>
    <w:p w:rsidR="0075300A" w:rsidRPr="0075300A" w:rsidRDefault="0075300A">
      <w:pPr>
        <w:rPr>
          <w:rFonts w:ascii="Times New Roman" w:hAnsi="Times New Roman" w:cs="Times New Roman"/>
        </w:rPr>
      </w:pPr>
    </w:p>
    <w:p w:rsidR="0075300A" w:rsidRPr="0075300A" w:rsidRDefault="0075300A" w:rsidP="0075300A">
      <w:pPr>
        <w:spacing w:line="276" w:lineRule="auto"/>
        <w:jc w:val="center"/>
        <w:rPr>
          <w:rFonts w:ascii="Times New Roman" w:hAnsi="Times New Roman" w:cs="Times New Roman"/>
        </w:rPr>
      </w:pPr>
      <w:r w:rsidRPr="0075300A">
        <w:rPr>
          <w:rFonts w:ascii="Times New Roman" w:hAnsi="Times New Roman" w:cs="Times New Roman"/>
        </w:rPr>
        <w:t>Raining on SeaWorld’s Parade: PETA’s Direct Action and Public Interest Communication</w:t>
      </w:r>
    </w:p>
    <w:p w:rsidR="0075300A" w:rsidRPr="0075300A" w:rsidRDefault="0075300A" w:rsidP="0075300A">
      <w:pPr>
        <w:jc w:val="center"/>
        <w:rPr>
          <w:rFonts w:ascii="Times New Roman" w:hAnsi="Times New Roman" w:cs="Times New Roman"/>
        </w:rPr>
      </w:pPr>
    </w:p>
    <w:p w:rsidR="0075300A" w:rsidRPr="0075300A" w:rsidRDefault="0075300A" w:rsidP="0075300A">
      <w:pPr>
        <w:jc w:val="center"/>
        <w:rPr>
          <w:rFonts w:ascii="Times New Roman" w:hAnsi="Times New Roman" w:cs="Times New Roman"/>
        </w:rPr>
      </w:pPr>
      <w:r w:rsidRPr="0075300A">
        <w:rPr>
          <w:rFonts w:ascii="Times New Roman" w:hAnsi="Times New Roman" w:cs="Times New Roman"/>
        </w:rPr>
        <w:t>Ashli Q. Stokes</w:t>
      </w:r>
    </w:p>
    <w:p w:rsidR="0075300A" w:rsidRPr="0075300A" w:rsidRDefault="0075300A" w:rsidP="0075300A">
      <w:pPr>
        <w:jc w:val="center"/>
        <w:rPr>
          <w:rFonts w:ascii="Times New Roman" w:hAnsi="Times New Roman" w:cs="Times New Roman"/>
        </w:rPr>
      </w:pPr>
    </w:p>
    <w:p w:rsidR="0075300A" w:rsidRPr="0075300A" w:rsidRDefault="0075300A" w:rsidP="0075300A">
      <w:pPr>
        <w:jc w:val="center"/>
        <w:rPr>
          <w:rFonts w:ascii="Times New Roman" w:hAnsi="Times New Roman" w:cs="Times New Roman"/>
        </w:rPr>
      </w:pPr>
      <w:r w:rsidRPr="0075300A">
        <w:rPr>
          <w:rFonts w:ascii="Times New Roman" w:hAnsi="Times New Roman" w:cs="Times New Roman"/>
        </w:rPr>
        <w:t>University of North Carolina at Charlotte</w:t>
      </w:r>
    </w:p>
    <w:p w:rsidR="0075300A" w:rsidRPr="0075300A" w:rsidRDefault="0075300A" w:rsidP="0075300A">
      <w:pPr>
        <w:jc w:val="center"/>
        <w:rPr>
          <w:rFonts w:ascii="Times New Roman" w:hAnsi="Times New Roman" w:cs="Times New Roman"/>
        </w:rPr>
      </w:pPr>
    </w:p>
    <w:p w:rsidR="0075300A" w:rsidRDefault="0075300A" w:rsidP="0075300A">
      <w:pPr>
        <w:jc w:val="center"/>
        <w:rPr>
          <w:rFonts w:ascii="Times New Roman" w:hAnsi="Times New Roman" w:cs="Times New Roman"/>
        </w:rPr>
      </w:pPr>
    </w:p>
    <w:p w:rsidR="0075300A" w:rsidRDefault="0075300A" w:rsidP="0075300A">
      <w:pPr>
        <w:jc w:val="center"/>
        <w:rPr>
          <w:rFonts w:ascii="Times New Roman" w:hAnsi="Times New Roman" w:cs="Times New Roman"/>
        </w:rPr>
      </w:pPr>
      <w:r>
        <w:rPr>
          <w:rFonts w:ascii="Times New Roman" w:hAnsi="Times New Roman" w:cs="Times New Roman"/>
        </w:rPr>
        <w:t>Abstract</w:t>
      </w:r>
    </w:p>
    <w:p w:rsidR="0075300A" w:rsidRDefault="0075300A" w:rsidP="0075300A">
      <w:pPr>
        <w:jc w:val="center"/>
        <w:rPr>
          <w:rFonts w:ascii="Times New Roman" w:hAnsi="Times New Roman" w:cs="Times New Roman"/>
        </w:rPr>
      </w:pPr>
    </w:p>
    <w:p w:rsidR="0075300A" w:rsidRDefault="0075300A" w:rsidP="00F55289">
      <w:pPr>
        <w:rPr>
          <w:rFonts w:ascii="Times New Roman" w:hAnsi="Times New Roman" w:cs="Times New Roman"/>
        </w:rPr>
      </w:pPr>
      <w:r w:rsidRPr="00053AC2">
        <w:rPr>
          <w:rFonts w:ascii="Times New Roman" w:hAnsi="Times New Roman" w:cs="Times New Roman"/>
        </w:rPr>
        <w:t xml:space="preserve">PETA </w:t>
      </w:r>
      <w:r w:rsidR="00303B4E">
        <w:rPr>
          <w:rFonts w:ascii="Times New Roman" w:hAnsi="Times New Roman" w:cs="Times New Roman"/>
        </w:rPr>
        <w:t xml:space="preserve">is well-known for </w:t>
      </w:r>
      <w:r w:rsidRPr="00053AC2">
        <w:rPr>
          <w:rFonts w:ascii="Times New Roman" w:hAnsi="Times New Roman" w:cs="Times New Roman"/>
        </w:rPr>
        <w:t>creative animal rights activism, with studies exploring how its text-based advocacy</w:t>
      </w:r>
      <w:r w:rsidR="00F55289">
        <w:rPr>
          <w:rFonts w:ascii="Times New Roman" w:hAnsi="Times New Roman" w:cs="Times New Roman"/>
        </w:rPr>
        <w:t xml:space="preserve"> </w:t>
      </w:r>
      <w:r w:rsidRPr="00053AC2">
        <w:rPr>
          <w:rFonts w:ascii="Times New Roman" w:hAnsi="Times New Roman" w:cs="Times New Roman"/>
        </w:rPr>
        <w:t>create</w:t>
      </w:r>
      <w:r w:rsidR="00F55289">
        <w:rPr>
          <w:rFonts w:ascii="Times New Roman" w:hAnsi="Times New Roman" w:cs="Times New Roman"/>
        </w:rPr>
        <w:t>s</w:t>
      </w:r>
      <w:r w:rsidRPr="00053AC2">
        <w:rPr>
          <w:rFonts w:ascii="Times New Roman" w:hAnsi="Times New Roman" w:cs="Times New Roman"/>
        </w:rPr>
        <w:t xml:space="preserve"> change regarding societal treatment of animals</w:t>
      </w:r>
      <w:r>
        <w:rPr>
          <w:rFonts w:ascii="Times New Roman" w:hAnsi="Times New Roman" w:cs="Times New Roman"/>
        </w:rPr>
        <w:t>.</w:t>
      </w:r>
      <w:r w:rsidRPr="00053AC2">
        <w:rPr>
          <w:rFonts w:ascii="Times New Roman" w:hAnsi="Times New Roman" w:cs="Times New Roman"/>
        </w:rPr>
        <w:t xml:space="preserve"> </w:t>
      </w:r>
      <w:r>
        <w:rPr>
          <w:rFonts w:ascii="Times New Roman" w:hAnsi="Times New Roman" w:cs="Times New Roman"/>
        </w:rPr>
        <w:t xml:space="preserve">What is less explored </w:t>
      </w:r>
      <w:r w:rsidRPr="00053AC2">
        <w:rPr>
          <w:rFonts w:ascii="Times New Roman" w:hAnsi="Times New Roman" w:cs="Times New Roman"/>
        </w:rPr>
        <w:t>is h</w:t>
      </w:r>
      <w:r>
        <w:rPr>
          <w:rFonts w:ascii="Times New Roman" w:hAnsi="Times New Roman" w:cs="Times New Roman"/>
        </w:rPr>
        <w:t>ow P</w:t>
      </w:r>
      <w:r w:rsidR="00F55289">
        <w:rPr>
          <w:rFonts w:ascii="Times New Roman" w:hAnsi="Times New Roman" w:cs="Times New Roman"/>
        </w:rPr>
        <w:t xml:space="preserve">ETA </w:t>
      </w:r>
      <w:r w:rsidRPr="00053AC2">
        <w:rPr>
          <w:rFonts w:ascii="Times New Roman" w:hAnsi="Times New Roman" w:cs="Times New Roman"/>
        </w:rPr>
        <w:t>use</w:t>
      </w:r>
      <w:r w:rsidR="00F55289">
        <w:rPr>
          <w:rFonts w:ascii="Times New Roman" w:hAnsi="Times New Roman" w:cs="Times New Roman"/>
        </w:rPr>
        <w:t>s</w:t>
      </w:r>
      <w:r w:rsidRPr="00053AC2">
        <w:rPr>
          <w:rFonts w:ascii="Times New Roman" w:hAnsi="Times New Roman" w:cs="Times New Roman"/>
        </w:rPr>
        <w:t xml:space="preserve"> “on the ground” direct action strategies</w:t>
      </w:r>
      <w:r w:rsidR="00303B4E">
        <w:rPr>
          <w:rFonts w:ascii="Times New Roman" w:hAnsi="Times New Roman" w:cs="Times New Roman"/>
        </w:rPr>
        <w:t xml:space="preserve"> as </w:t>
      </w:r>
      <w:r w:rsidRPr="00053AC2">
        <w:rPr>
          <w:rFonts w:ascii="Times New Roman" w:hAnsi="Times New Roman" w:cs="Times New Roman"/>
        </w:rPr>
        <w:t>public interest communication (PIC). For PIC scholars, these strategies are relevant, as direct action provides communicators with experie</w:t>
      </w:r>
      <w:r w:rsidR="00F55289">
        <w:rPr>
          <w:rFonts w:ascii="Times New Roman" w:hAnsi="Times New Roman" w:cs="Times New Roman"/>
        </w:rPr>
        <w:t xml:space="preserve">ntial ways to </w:t>
      </w:r>
      <w:r w:rsidRPr="00053AC2">
        <w:rPr>
          <w:rFonts w:ascii="Times New Roman" w:hAnsi="Times New Roman" w:cs="Times New Roman"/>
        </w:rPr>
        <w:t xml:space="preserve">persuade stakeholders of new perspectives to push for social change. </w:t>
      </w:r>
      <w:r>
        <w:rPr>
          <w:rFonts w:ascii="Times New Roman" w:hAnsi="Times New Roman" w:cs="Times New Roman"/>
        </w:rPr>
        <w:t>B</w:t>
      </w:r>
      <w:r w:rsidRPr="00053AC2">
        <w:rPr>
          <w:rFonts w:ascii="Times New Roman" w:hAnsi="Times New Roman" w:cs="Times New Roman"/>
        </w:rPr>
        <w:t>uilding on previous studies in public relations activism and PIC, this essay argues that PETA’s direct action strategies complement its text based advocacy by shaping stakeholder perception through encounters with material realities, specifically by using embodied forms of persuasion.</w:t>
      </w:r>
      <w:r>
        <w:rPr>
          <w:rFonts w:ascii="Times New Roman" w:hAnsi="Times New Roman" w:cs="Times New Roman"/>
        </w:rPr>
        <w:t xml:space="preserve"> </w:t>
      </w:r>
      <w:r w:rsidRPr="00053AC2">
        <w:rPr>
          <w:rFonts w:ascii="Times New Roman" w:hAnsi="Times New Roman" w:cs="Times New Roman"/>
        </w:rPr>
        <w:t>Answering how public interest communicators create effective persuasive messages “on the ground” is crucial in understanding contemporary social change</w:t>
      </w:r>
      <w:r>
        <w:rPr>
          <w:rFonts w:ascii="Times New Roman" w:hAnsi="Times New Roman" w:cs="Times New Roman"/>
        </w:rPr>
        <w:t xml:space="preserve">. </w:t>
      </w:r>
      <w:r w:rsidRPr="00053AC2">
        <w:rPr>
          <w:rFonts w:ascii="Times New Roman" w:hAnsi="Times New Roman" w:cs="Times New Roman"/>
        </w:rPr>
        <w:t xml:space="preserve"> </w:t>
      </w:r>
    </w:p>
    <w:p w:rsidR="0075300A" w:rsidRDefault="0075300A" w:rsidP="0075300A">
      <w:pPr>
        <w:jc w:val="center"/>
        <w:rPr>
          <w:rFonts w:ascii="Times New Roman" w:hAnsi="Times New Roman" w:cs="Times New Roman"/>
        </w:rPr>
      </w:pPr>
    </w:p>
    <w:p w:rsidR="0075300A" w:rsidRPr="00FF2D2A" w:rsidRDefault="00C5686E" w:rsidP="0075300A">
      <w:pPr>
        <w:jc w:val="center"/>
        <w:rPr>
          <w:rFonts w:ascii="Times New Roman" w:hAnsi="Times New Roman" w:cs="Times New Roman"/>
          <w:i/>
        </w:rPr>
      </w:pPr>
      <w:r w:rsidRPr="00FF2D2A">
        <w:rPr>
          <w:rFonts w:ascii="Times New Roman" w:hAnsi="Times New Roman" w:cs="Times New Roman"/>
          <w:i/>
        </w:rPr>
        <w:t>Keywords: direct action</w:t>
      </w:r>
      <w:r w:rsidR="00FF2D2A" w:rsidRPr="00FF2D2A">
        <w:rPr>
          <w:rFonts w:ascii="Times New Roman" w:hAnsi="Times New Roman" w:cs="Times New Roman"/>
          <w:i/>
        </w:rPr>
        <w:t>, PETA, SeaWorld, social change</w:t>
      </w:r>
    </w:p>
    <w:p w:rsidR="0075300A" w:rsidRPr="00FF2D2A" w:rsidRDefault="0075300A" w:rsidP="0075300A">
      <w:pPr>
        <w:jc w:val="center"/>
        <w:rPr>
          <w:rFonts w:ascii="Times New Roman" w:hAnsi="Times New Roman" w:cs="Times New Roman"/>
          <w:i/>
        </w:rPr>
      </w:pPr>
      <w:r w:rsidRPr="00FF2D2A">
        <w:rPr>
          <w:rFonts w:ascii="Times New Roman" w:hAnsi="Times New Roman" w:cs="Times New Roman"/>
          <w:i/>
        </w:rPr>
        <w:t xml:space="preserve"> </w:t>
      </w:r>
      <w:bookmarkStart w:id="0" w:name="_GoBack"/>
      <w:bookmarkEnd w:id="0"/>
    </w:p>
    <w:p w:rsidR="0075300A" w:rsidRPr="0075300A" w:rsidRDefault="0075300A" w:rsidP="0075300A">
      <w:pPr>
        <w:jc w:val="center"/>
        <w:rPr>
          <w:rFonts w:ascii="Times New Roman" w:hAnsi="Times New Roman" w:cs="Times New Roman"/>
        </w:rPr>
      </w:pPr>
    </w:p>
    <w:p w:rsidR="0075300A" w:rsidRPr="0075300A" w:rsidRDefault="0075300A" w:rsidP="0075300A">
      <w:pPr>
        <w:rPr>
          <w:rFonts w:ascii="Times New Roman" w:eastAsia="Times New Roman" w:hAnsi="Times New Roman" w:cs="Times New Roman"/>
        </w:rPr>
      </w:pPr>
      <w:r w:rsidRPr="0075300A">
        <w:rPr>
          <w:rFonts w:ascii="Times New Roman" w:hAnsi="Times New Roman" w:cs="Times New Roman"/>
        </w:rPr>
        <w:t>Ashli Q. Stokes (Ph.D., University of Georgia) is an Associate Professor of Communication Studies at the University of North Carolina at Charlotte. Her award-winning research using rhetorical approaches to analyze public relations controversies</w:t>
      </w:r>
      <w:r w:rsidRPr="0075300A">
        <w:rPr>
          <w:rFonts w:ascii="Times New Roman" w:hAnsi="Times New Roman" w:cs="Times New Roman"/>
        </w:rPr>
        <w:t>, frequently concerning social movements and activism,</w:t>
      </w:r>
      <w:r w:rsidRPr="0075300A">
        <w:rPr>
          <w:rFonts w:ascii="Times New Roman" w:hAnsi="Times New Roman" w:cs="Times New Roman"/>
        </w:rPr>
        <w:t xml:space="preserve"> has been published in the </w:t>
      </w:r>
      <w:r w:rsidRPr="0075300A">
        <w:rPr>
          <w:rFonts w:ascii="Times New Roman" w:hAnsi="Times New Roman" w:cs="Times New Roman"/>
          <w:i/>
        </w:rPr>
        <w:t xml:space="preserve">Journal of Public Relations Research, </w:t>
      </w:r>
      <w:r w:rsidRPr="0075300A">
        <w:rPr>
          <w:rFonts w:ascii="Times New Roman" w:hAnsi="Times New Roman" w:cs="Times New Roman"/>
          <w:i/>
        </w:rPr>
        <w:t xml:space="preserve">Public Relations Inquiry, </w:t>
      </w:r>
      <w:r w:rsidRPr="0075300A">
        <w:rPr>
          <w:rFonts w:ascii="Times New Roman" w:hAnsi="Times New Roman" w:cs="Times New Roman"/>
          <w:i/>
        </w:rPr>
        <w:t xml:space="preserve">Journal of Communication Management, </w:t>
      </w:r>
      <w:r w:rsidRPr="0075300A">
        <w:rPr>
          <w:rFonts w:ascii="Times New Roman" w:hAnsi="Times New Roman" w:cs="Times New Roman"/>
        </w:rPr>
        <w:t>and</w:t>
      </w:r>
      <w:r w:rsidRPr="0075300A">
        <w:rPr>
          <w:rFonts w:ascii="Times New Roman" w:hAnsi="Times New Roman" w:cs="Times New Roman"/>
          <w:i/>
        </w:rPr>
        <w:t xml:space="preserve"> </w:t>
      </w:r>
      <w:r w:rsidRPr="0075300A">
        <w:rPr>
          <w:rFonts w:ascii="Times New Roman" w:hAnsi="Times New Roman" w:cs="Times New Roman"/>
          <w:i/>
        </w:rPr>
        <w:t xml:space="preserve">Public Relations Review, </w:t>
      </w:r>
      <w:r w:rsidRPr="0075300A">
        <w:rPr>
          <w:rFonts w:ascii="Times New Roman" w:hAnsi="Times New Roman" w:cs="Times New Roman"/>
        </w:rPr>
        <w:t xml:space="preserve">among others. Stokes also co-authored </w:t>
      </w:r>
      <w:r w:rsidRPr="0075300A">
        <w:rPr>
          <w:rFonts w:ascii="Times New Roman" w:hAnsi="Times New Roman" w:cs="Times New Roman"/>
          <w:i/>
          <w:iCs/>
        </w:rPr>
        <w:t xml:space="preserve">Global Public Relations: Spanning Borders, Spanning Cultures </w:t>
      </w:r>
      <w:r w:rsidRPr="0075300A">
        <w:rPr>
          <w:rFonts w:ascii="Times New Roman" w:hAnsi="Times New Roman" w:cs="Times New Roman"/>
        </w:rPr>
        <w:t>(Routle</w:t>
      </w:r>
      <w:r w:rsidRPr="0075300A">
        <w:rPr>
          <w:rFonts w:ascii="Times New Roman" w:hAnsi="Times New Roman" w:cs="Times New Roman"/>
        </w:rPr>
        <w:t>dge, 2009). In her work on com</w:t>
      </w:r>
      <w:r w:rsidRPr="0075300A">
        <w:rPr>
          <w:rFonts w:ascii="Times New Roman" w:hAnsi="Times New Roman" w:cs="Times New Roman"/>
        </w:rPr>
        <w:t xml:space="preserve">municating Southern identity, she published </w:t>
      </w:r>
      <w:r w:rsidRPr="0075300A">
        <w:rPr>
          <w:rFonts w:ascii="Times New Roman" w:hAnsi="Times New Roman" w:cs="Times New Roman"/>
          <w:i/>
          <w:iCs/>
        </w:rPr>
        <w:t xml:space="preserve">Consuming Identity: The Role of Food in Redefining the South </w:t>
      </w:r>
      <w:r w:rsidRPr="0075300A">
        <w:rPr>
          <w:rFonts w:ascii="Times New Roman" w:hAnsi="Times New Roman" w:cs="Times New Roman"/>
        </w:rPr>
        <w:t xml:space="preserve">(with Wendy Atkins-Sayre; University of Mississippi Press, 2016), essays for the </w:t>
      </w:r>
      <w:r w:rsidRPr="0075300A">
        <w:rPr>
          <w:rFonts w:ascii="Times New Roman" w:hAnsi="Times New Roman" w:cs="Times New Roman"/>
          <w:i/>
          <w:iCs/>
        </w:rPr>
        <w:t>Southern Communication Journal,</w:t>
      </w:r>
      <w:r w:rsidRPr="0075300A">
        <w:rPr>
          <w:rFonts w:ascii="Times New Roman" w:hAnsi="Times New Roman" w:cs="Times New Roman"/>
          <w:i/>
          <w:iCs/>
        </w:rPr>
        <w:t xml:space="preserve"> Smithsonian</w:t>
      </w:r>
      <w:r w:rsidRPr="0075300A">
        <w:rPr>
          <w:rFonts w:ascii="Times New Roman" w:hAnsi="Times New Roman" w:cs="Times New Roman"/>
        </w:rPr>
        <w:t xml:space="preserve">, and </w:t>
      </w:r>
      <w:r w:rsidRPr="0075300A">
        <w:rPr>
          <w:rFonts w:ascii="Times New Roman" w:hAnsi="Times New Roman" w:cs="Times New Roman"/>
          <w:i/>
          <w:iCs/>
        </w:rPr>
        <w:t>Academic Minute</w:t>
      </w:r>
      <w:r w:rsidR="001632B8">
        <w:rPr>
          <w:rFonts w:ascii="Times New Roman" w:hAnsi="Times New Roman" w:cs="Times New Roman"/>
          <w:i/>
          <w:iCs/>
        </w:rPr>
        <w:t>,</w:t>
      </w:r>
      <w:r w:rsidRPr="0075300A">
        <w:rPr>
          <w:rFonts w:ascii="Times New Roman" w:hAnsi="Times New Roman" w:cs="Times New Roman"/>
          <w:i/>
          <w:iCs/>
        </w:rPr>
        <w:t xml:space="preserve"> </w:t>
      </w:r>
      <w:r w:rsidRPr="0075300A">
        <w:rPr>
          <w:rFonts w:ascii="Times New Roman" w:eastAsia="Times New Roman" w:hAnsi="Times New Roman" w:cs="Times New Roman"/>
          <w:color w:val="222222"/>
          <w:shd w:val="clear" w:color="auto" w:fill="FFFFFF"/>
        </w:rPr>
        <w:t>an edited collection from UNC Press Office of Scholarly Services</w:t>
      </w:r>
      <w:r w:rsidRPr="0075300A">
        <w:rPr>
          <w:rFonts w:ascii="Times New Roman" w:eastAsia="Times New Roman" w:hAnsi="Times New Roman" w:cs="Times New Roman"/>
          <w:color w:val="222222"/>
          <w:shd w:val="clear" w:color="auto" w:fill="FFFFFF"/>
        </w:rPr>
        <w:t xml:space="preserve">, </w:t>
      </w:r>
      <w:r w:rsidRPr="0075300A">
        <w:rPr>
          <w:rFonts w:ascii="Times New Roman" w:hAnsi="Times New Roman" w:cs="Times New Roman"/>
        </w:rPr>
        <w:t xml:space="preserve">and has served as a guest on public radio. </w:t>
      </w:r>
    </w:p>
    <w:p w:rsidR="0075300A" w:rsidRPr="0075300A" w:rsidRDefault="0075300A" w:rsidP="0075300A">
      <w:pPr>
        <w:jc w:val="center"/>
        <w:rPr>
          <w:rFonts w:ascii="Times New Roman" w:hAnsi="Times New Roman" w:cs="Times New Roman"/>
        </w:rPr>
      </w:pPr>
    </w:p>
    <w:p w:rsidR="001632B8" w:rsidRDefault="001632B8" w:rsidP="0075300A">
      <w:pPr>
        <w:jc w:val="center"/>
        <w:rPr>
          <w:rFonts w:ascii="Times New Roman" w:hAnsi="Times New Roman" w:cs="Times New Roman"/>
        </w:rPr>
      </w:pPr>
    </w:p>
    <w:p w:rsidR="0075300A" w:rsidRPr="0075300A" w:rsidRDefault="003E2CE4" w:rsidP="0075300A">
      <w:pPr>
        <w:jc w:val="center"/>
        <w:rPr>
          <w:rFonts w:ascii="Times New Roman" w:hAnsi="Times New Roman" w:cs="Times New Roman"/>
        </w:rPr>
      </w:pPr>
      <w:r>
        <w:rPr>
          <w:rFonts w:ascii="Times New Roman" w:hAnsi="Times New Roman" w:cs="Times New Roman"/>
        </w:rPr>
        <w:t>Correspondence concerning this article should be addressed to Ashli Stokes, Department of Communication Studies, University of North Carolina at Charlotte, Charlotte, NC, 28223. Contact: aqstokes@uncc.edu</w:t>
      </w:r>
    </w:p>
    <w:sectPr w:rsidR="0075300A" w:rsidRPr="0075300A" w:rsidSect="002128A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6AA1" w:rsidRDefault="00B76AA1" w:rsidP="0075300A">
      <w:r>
        <w:separator/>
      </w:r>
    </w:p>
  </w:endnote>
  <w:endnote w:type="continuationSeparator" w:id="0">
    <w:p w:rsidR="00B76AA1" w:rsidRDefault="00B76AA1" w:rsidP="00753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6AA1" w:rsidRDefault="00B76AA1" w:rsidP="0075300A">
      <w:r>
        <w:separator/>
      </w:r>
    </w:p>
  </w:footnote>
  <w:footnote w:type="continuationSeparator" w:id="0">
    <w:p w:rsidR="00B76AA1" w:rsidRDefault="00B76AA1" w:rsidP="007530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300A" w:rsidRPr="008D4295" w:rsidRDefault="0075300A" w:rsidP="0075300A">
    <w:pPr>
      <w:pStyle w:val="Header"/>
      <w:ind w:right="360"/>
      <w:rPr>
        <w:rFonts w:ascii="Times New Roman" w:hAnsi="Times New Roman" w:cs="Times New Roman"/>
      </w:rPr>
    </w:pPr>
    <w:r w:rsidRPr="008D4295">
      <w:rPr>
        <w:rFonts w:ascii="Times New Roman" w:hAnsi="Times New Roman" w:cs="Times New Roman"/>
      </w:rPr>
      <w:t>PETA’s Direct Action and Public Interest Communication</w:t>
    </w:r>
  </w:p>
  <w:p w:rsidR="0075300A" w:rsidRDefault="0075300A">
    <w:pPr>
      <w:pStyle w:val="Header"/>
    </w:pPr>
  </w:p>
  <w:p w:rsidR="0075300A" w:rsidRDefault="0075300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00A"/>
    <w:rsid w:val="001632B8"/>
    <w:rsid w:val="002128A4"/>
    <w:rsid w:val="00303B4E"/>
    <w:rsid w:val="003E2CE4"/>
    <w:rsid w:val="0075300A"/>
    <w:rsid w:val="00961C0E"/>
    <w:rsid w:val="00B76AA1"/>
    <w:rsid w:val="00C5686E"/>
    <w:rsid w:val="00F55289"/>
    <w:rsid w:val="00FF2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744D88"/>
  <w15:chartTrackingRefBased/>
  <w15:docId w15:val="{E88EF098-1442-0E44-956D-4BA1BCD82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300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300A"/>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75300A"/>
  </w:style>
  <w:style w:type="paragraph" w:styleId="Footer">
    <w:name w:val="footer"/>
    <w:basedOn w:val="Normal"/>
    <w:link w:val="FooterChar"/>
    <w:uiPriority w:val="99"/>
    <w:unhideWhenUsed/>
    <w:rsid w:val="0075300A"/>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75300A"/>
  </w:style>
  <w:style w:type="paragraph" w:styleId="NormalWeb">
    <w:name w:val="Normal (Web)"/>
    <w:basedOn w:val="Normal"/>
    <w:uiPriority w:val="99"/>
    <w:semiHidden/>
    <w:unhideWhenUsed/>
    <w:rsid w:val="0075300A"/>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216363">
      <w:bodyDiv w:val="1"/>
      <w:marLeft w:val="0"/>
      <w:marRight w:val="0"/>
      <w:marTop w:val="0"/>
      <w:marBottom w:val="0"/>
      <w:divBdr>
        <w:top w:val="none" w:sz="0" w:space="0" w:color="auto"/>
        <w:left w:val="none" w:sz="0" w:space="0" w:color="auto"/>
        <w:bottom w:val="none" w:sz="0" w:space="0" w:color="auto"/>
        <w:right w:val="none" w:sz="0" w:space="0" w:color="auto"/>
      </w:divBdr>
      <w:divsChild>
        <w:div w:id="290207732">
          <w:marLeft w:val="0"/>
          <w:marRight w:val="0"/>
          <w:marTop w:val="0"/>
          <w:marBottom w:val="0"/>
          <w:divBdr>
            <w:top w:val="none" w:sz="0" w:space="0" w:color="auto"/>
            <w:left w:val="none" w:sz="0" w:space="0" w:color="auto"/>
            <w:bottom w:val="none" w:sz="0" w:space="0" w:color="auto"/>
            <w:right w:val="none" w:sz="0" w:space="0" w:color="auto"/>
          </w:divBdr>
          <w:divsChild>
            <w:div w:id="1980382423">
              <w:marLeft w:val="0"/>
              <w:marRight w:val="0"/>
              <w:marTop w:val="0"/>
              <w:marBottom w:val="0"/>
              <w:divBdr>
                <w:top w:val="none" w:sz="0" w:space="0" w:color="auto"/>
                <w:left w:val="none" w:sz="0" w:space="0" w:color="auto"/>
                <w:bottom w:val="none" w:sz="0" w:space="0" w:color="auto"/>
                <w:right w:val="none" w:sz="0" w:space="0" w:color="auto"/>
              </w:divBdr>
              <w:divsChild>
                <w:div w:id="126865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336</Words>
  <Characters>1951</Characters>
  <Application>Microsoft Office Word</Application>
  <DocSecurity>0</DocSecurity>
  <Lines>27</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cp:lastPrinted>2018-05-25T14:08:00Z</cp:lastPrinted>
  <dcterms:created xsi:type="dcterms:W3CDTF">2018-05-25T13:47:00Z</dcterms:created>
  <dcterms:modified xsi:type="dcterms:W3CDTF">2018-05-25T19:13:00Z</dcterms:modified>
</cp:coreProperties>
</file>